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8D6895" w:rsidRDefault="00252E5F" w:rsidP="00252E5F">
      <w:pPr>
        <w:pStyle w:val="Heading1"/>
        <w:jc w:val="right"/>
        <w:rPr>
          <w:rFonts w:ascii="Tahoma" w:hAnsi="Tahoma" w:cs="Tahoma"/>
          <w:color w:val="auto"/>
          <w:sz w:val="22"/>
          <w:szCs w:val="22"/>
        </w:rPr>
      </w:pPr>
      <w:bookmarkStart w:id="0" w:name="_Toc126333939"/>
      <w:r w:rsidRPr="008D6895">
        <w:rPr>
          <w:rFonts w:ascii="Tahoma" w:hAnsi="Tahoma" w:cs="Tahoma"/>
          <w:color w:val="auto"/>
          <w:sz w:val="22"/>
          <w:szCs w:val="22"/>
        </w:rPr>
        <w:t>Pirkimo sąlygų 1 priedas „Terminai“</w:t>
      </w:r>
      <w:bookmarkEnd w:id="0"/>
    </w:p>
    <w:p w14:paraId="73D22E67" w14:textId="77777777" w:rsidR="00252E5F" w:rsidRPr="008D6895" w:rsidRDefault="00252E5F" w:rsidP="00252E5F">
      <w:pPr>
        <w:shd w:val="clear" w:color="auto" w:fill="FFFFFF"/>
        <w:spacing w:after="0" w:line="240" w:lineRule="auto"/>
        <w:jc w:val="right"/>
        <w:rPr>
          <w:rFonts w:ascii="Tahoma" w:eastAsia="Calibri" w:hAnsi="Tahoma" w:cs="Tahom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500854D7" w14:textId="77777777" w:rsidR="00252E5F" w:rsidRPr="008D6895" w:rsidRDefault="00252E5F" w:rsidP="00252E5F">
            <w:pPr>
              <w:spacing w:after="0" w:line="240" w:lineRule="auto"/>
              <w:jc w:val="both"/>
              <w:rPr>
                <w:rFonts w:ascii="Tahoma" w:hAnsi="Tahoma" w:cs="Tahoma"/>
                <w:sz w:val="22"/>
                <w:szCs w:val="22"/>
              </w:rPr>
            </w:pPr>
            <w:r w:rsidRPr="008D6895">
              <w:rPr>
                <w:rFonts w:ascii="Tahoma" w:hAnsi="Tahoma" w:cs="Tahoma"/>
                <w:sz w:val="22"/>
                <w:szCs w:val="22"/>
              </w:rPr>
              <w:t>Pradedamas ne anksčiau nei po 30 minučių po pasiūlymų pateikimo termino pabaigos</w:t>
            </w:r>
          </w:p>
        </w:tc>
        <w:tc>
          <w:tcPr>
            <w:tcW w:w="2954" w:type="dxa"/>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16D0411" w14:textId="0334F626" w:rsidR="00252E5F" w:rsidRPr="008D6895" w:rsidRDefault="00252E5F" w:rsidP="00252E5F">
            <w:pPr>
              <w:spacing w:after="0" w:line="240" w:lineRule="auto"/>
              <w:jc w:val="both"/>
              <w:rPr>
                <w:rFonts w:ascii="Tahoma" w:hAnsi="Tahoma" w:cs="Tahoma"/>
                <w:sz w:val="22"/>
                <w:szCs w:val="22"/>
              </w:rPr>
            </w:pPr>
            <w:r w:rsidRPr="008D6895">
              <w:rPr>
                <w:rFonts w:ascii="Tahoma" w:hAnsi="Tahoma" w:cs="Tahoma"/>
                <w:sz w:val="22"/>
                <w:szCs w:val="22"/>
                <w:lang w:val="en-US"/>
              </w:rPr>
              <w:t>10 (</w:t>
            </w:r>
            <w:proofErr w:type="spellStart"/>
            <w:r w:rsidRPr="008D6895">
              <w:rPr>
                <w:rFonts w:ascii="Tahoma" w:hAnsi="Tahoma" w:cs="Tahoma"/>
                <w:sz w:val="22"/>
                <w:szCs w:val="22"/>
                <w:lang w:val="en-US"/>
              </w:rPr>
              <w:t>dešimt</w:t>
            </w:r>
            <w:proofErr w:type="spellEnd"/>
            <w:r w:rsidRPr="008D6895">
              <w:rPr>
                <w:rFonts w:ascii="Tahoma" w:hAnsi="Tahoma" w:cs="Tahoma"/>
                <w:sz w:val="22"/>
                <w:szCs w:val="22"/>
                <w:lang w:val="en-US"/>
              </w:rPr>
              <w:t>)</w:t>
            </w:r>
            <w:r w:rsidRPr="008D6895">
              <w:rPr>
                <w:rFonts w:ascii="Tahoma" w:hAnsi="Tahoma" w:cs="Tahoma"/>
                <w:sz w:val="22"/>
                <w:szCs w:val="22"/>
              </w:rPr>
              <w:t xml:space="preserve"> dienų iki pasiūlymų pateikimo termino dienos</w:t>
            </w:r>
          </w:p>
        </w:tc>
        <w:tc>
          <w:tcPr>
            <w:tcW w:w="2954" w:type="dxa"/>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D54BEEC" w14:textId="32D3080D" w:rsidR="00252E5F" w:rsidRPr="008D6895" w:rsidRDefault="00252E5F" w:rsidP="00252E5F">
            <w:pPr>
              <w:spacing w:after="0" w:line="240" w:lineRule="auto"/>
              <w:jc w:val="both"/>
              <w:rPr>
                <w:rFonts w:ascii="Tahoma" w:hAnsi="Tahoma" w:cs="Tahoma"/>
                <w:sz w:val="22"/>
                <w:szCs w:val="22"/>
              </w:rPr>
            </w:pPr>
            <w:r w:rsidRPr="008D6895">
              <w:rPr>
                <w:rFonts w:ascii="Tahoma" w:hAnsi="Tahoma" w:cs="Tahoma"/>
                <w:sz w:val="22"/>
                <w:szCs w:val="22"/>
                <w:lang w:val="en-US"/>
              </w:rPr>
              <w:t>6 (</w:t>
            </w:r>
            <w:r w:rsidRPr="008D6895">
              <w:rPr>
                <w:rFonts w:ascii="Tahoma" w:hAnsi="Tahoma" w:cs="Tahoma"/>
                <w:sz w:val="22"/>
                <w:szCs w:val="22"/>
              </w:rPr>
              <w:t>šešios) dienų iki pasiūlymų pateikimo termino dienos</w:t>
            </w:r>
          </w:p>
        </w:tc>
        <w:tc>
          <w:tcPr>
            <w:tcW w:w="2954" w:type="dxa"/>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tcMar>
              <w:top w:w="0" w:type="dxa"/>
              <w:left w:w="108" w:type="dxa"/>
              <w:bottom w:w="0" w:type="dxa"/>
              <w:right w:w="108" w:type="dxa"/>
            </w:tcMar>
          </w:tcPr>
          <w:p w14:paraId="61D60E29" w14:textId="77777777" w:rsidR="00252E5F" w:rsidRPr="008D6895" w:rsidRDefault="00252E5F" w:rsidP="00252E5F">
            <w:pPr>
              <w:spacing w:after="0" w:line="240" w:lineRule="auto"/>
              <w:jc w:val="both"/>
              <w:rPr>
                <w:rFonts w:ascii="Tahoma" w:hAnsi="Tahoma" w:cs="Tahoma"/>
                <w:iCs/>
                <w:sz w:val="22"/>
                <w:szCs w:val="22"/>
              </w:rPr>
            </w:pPr>
            <w:r w:rsidRPr="008D6895">
              <w:rPr>
                <w:rFonts w:ascii="Tahoma" w:hAnsi="Tahoma" w:cs="Tahoma"/>
                <w:iCs/>
                <w:sz w:val="22"/>
                <w:szCs w:val="22"/>
              </w:rPr>
              <w:t>NETAIKOMA</w:t>
            </w:r>
          </w:p>
        </w:tc>
        <w:tc>
          <w:tcPr>
            <w:tcW w:w="2954" w:type="dxa"/>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2901C6D" w14:textId="77777777" w:rsidR="00252E5F" w:rsidRPr="008D6895" w:rsidRDefault="00252E5F" w:rsidP="00252E5F">
            <w:pPr>
              <w:spacing w:after="0" w:line="240" w:lineRule="auto"/>
              <w:jc w:val="both"/>
              <w:rPr>
                <w:rFonts w:ascii="Tahoma" w:hAnsi="Tahoma" w:cs="Tahoma"/>
                <w:iCs/>
                <w:sz w:val="22"/>
                <w:szCs w:val="22"/>
              </w:rPr>
            </w:pPr>
            <w:r w:rsidRPr="008D6895">
              <w:rPr>
                <w:rFonts w:ascii="Tahoma" w:hAnsi="Tahoma" w:cs="Tahoma"/>
                <w:iCs/>
                <w:sz w:val="22"/>
                <w:szCs w:val="22"/>
              </w:rPr>
              <w:t>NETAIKOMA</w:t>
            </w:r>
          </w:p>
        </w:tc>
        <w:tc>
          <w:tcPr>
            <w:tcW w:w="2954" w:type="dxa"/>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6ABB39BC" w14:textId="77777777" w:rsidR="00252E5F" w:rsidRPr="008D6895" w:rsidRDefault="00252E5F" w:rsidP="00252E5F">
            <w:pPr>
              <w:pStyle w:val="Body2"/>
              <w:spacing w:after="0"/>
              <w:rPr>
                <w:rFonts w:ascii="Tahoma" w:hAnsi="Tahoma" w:cs="Tahoma"/>
                <w:color w:val="auto"/>
                <w:sz w:val="22"/>
                <w:szCs w:val="22"/>
                <w:lang w:val="lt-LT"/>
              </w:rPr>
            </w:pPr>
            <w:r w:rsidRPr="008D6895">
              <w:rPr>
                <w:rFonts w:ascii="Tahoma" w:hAnsi="Tahoma" w:cs="Tahoma"/>
                <w:color w:val="auto"/>
                <w:sz w:val="22"/>
                <w:szCs w:val="22"/>
                <w:lang w:val="lt-LT"/>
              </w:rPr>
              <w:t>NETAIKOMA</w:t>
            </w:r>
          </w:p>
          <w:p w14:paraId="36E81AEB" w14:textId="129D598F" w:rsidR="00252E5F" w:rsidRPr="008D6895" w:rsidRDefault="00252E5F" w:rsidP="00252E5F">
            <w:pPr>
              <w:spacing w:after="0" w:line="240" w:lineRule="auto"/>
              <w:jc w:val="both"/>
              <w:rPr>
                <w:rFonts w:ascii="Tahoma" w:hAnsi="Tahoma" w:cs="Tahoma"/>
                <w:iCs/>
                <w:sz w:val="22"/>
                <w:szCs w:val="22"/>
              </w:rPr>
            </w:pPr>
          </w:p>
        </w:tc>
        <w:tc>
          <w:tcPr>
            <w:tcW w:w="2954" w:type="dxa"/>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3CC91DA" w14:textId="77777777" w:rsidR="00252E5F" w:rsidRPr="008D6895" w:rsidRDefault="00252E5F" w:rsidP="00252E5F">
            <w:pPr>
              <w:spacing w:after="0" w:line="240" w:lineRule="auto"/>
              <w:jc w:val="both"/>
              <w:rPr>
                <w:rFonts w:ascii="Tahoma" w:hAnsi="Tahoma" w:cs="Tahoma"/>
                <w:iCs/>
                <w:sz w:val="22"/>
                <w:szCs w:val="22"/>
              </w:rPr>
            </w:pPr>
            <w:r w:rsidRPr="008D6895">
              <w:rPr>
                <w:rFonts w:ascii="Tahoma" w:hAnsi="Tahoma" w:cs="Tahoma"/>
                <w:iCs/>
                <w:sz w:val="22"/>
                <w:szCs w:val="22"/>
              </w:rPr>
              <w:t>90 (devyniasdešimt) dienų nuo pasiūlymų pateikimo galutinio termino pabaigos</w:t>
            </w:r>
          </w:p>
        </w:tc>
        <w:tc>
          <w:tcPr>
            <w:tcW w:w="2954" w:type="dxa"/>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3E51B" w14:textId="77777777" w:rsidR="001C225C" w:rsidRDefault="001C225C" w:rsidP="00DD3A79">
      <w:pPr>
        <w:spacing w:line="240" w:lineRule="auto"/>
      </w:pPr>
      <w:r>
        <w:separator/>
      </w:r>
    </w:p>
  </w:endnote>
  <w:endnote w:type="continuationSeparator" w:id="0">
    <w:p w14:paraId="0883C9F5" w14:textId="77777777" w:rsidR="001C225C" w:rsidRDefault="001C22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D4C5D" w14:textId="77777777" w:rsidR="001C225C" w:rsidRDefault="001C225C" w:rsidP="00DD3A79">
      <w:pPr>
        <w:spacing w:line="240" w:lineRule="auto"/>
      </w:pPr>
      <w:r>
        <w:separator/>
      </w:r>
    </w:p>
  </w:footnote>
  <w:footnote w:type="continuationSeparator" w:id="0">
    <w:p w14:paraId="3B203443" w14:textId="77777777" w:rsidR="001C225C" w:rsidRDefault="001C225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119DD"/>
    <w:rsid w:val="0008343E"/>
    <w:rsid w:val="001C225C"/>
    <w:rsid w:val="00252E5F"/>
    <w:rsid w:val="002A2619"/>
    <w:rsid w:val="002A7375"/>
    <w:rsid w:val="003E48E6"/>
    <w:rsid w:val="005443FA"/>
    <w:rsid w:val="00672D56"/>
    <w:rsid w:val="008435F7"/>
    <w:rsid w:val="008814F7"/>
    <w:rsid w:val="008D6895"/>
    <w:rsid w:val="00930C01"/>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C3255052-C7B5-4E88-92E2-000611A86AC3}"/>
</file>

<file path=customXml/itemProps3.xml><?xml version="1.0" encoding="utf-8"?>
<ds:datastoreItem xmlns:ds="http://schemas.openxmlformats.org/officeDocument/2006/customXml" ds:itemID="{CE00E623-5978-4451-BD98-3CA01C54B909}"/>
</file>

<file path=customXml/itemProps4.xml><?xml version="1.0" encoding="utf-8"?>
<ds:datastoreItem xmlns:ds="http://schemas.openxmlformats.org/officeDocument/2006/customXml" ds:itemID="{4B826139-A15F-4EC7-B74C-B132764D982D}"/>
</file>

<file path=docProps/app.xml><?xml version="1.0" encoding="utf-8"?>
<Properties xmlns="http://schemas.openxmlformats.org/officeDocument/2006/extended-properties" xmlns:vt="http://schemas.openxmlformats.org/officeDocument/2006/docPropsVTypes">
  <Template>Normal.dotm</Template>
  <TotalTime>18</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Milda Šniolienė</cp:lastModifiedBy>
  <cp:revision>3</cp:revision>
  <dcterms:created xsi:type="dcterms:W3CDTF">2024-12-12T07:44:00Z</dcterms:created>
  <dcterms:modified xsi:type="dcterms:W3CDTF">2025-10-01T06:35:00Z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